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A0" w:rsidRPr="005B07FB" w:rsidRDefault="00A31AA0" w:rsidP="00A31AA0">
      <w:pPr>
        <w:tabs>
          <w:tab w:val="left" w:pos="75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>Приложение №3</w:t>
      </w:r>
    </w:p>
    <w:p w:rsidR="00A31AA0" w:rsidRPr="005B07FB" w:rsidRDefault="00A31AA0" w:rsidP="00A31AA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 xml:space="preserve">к Спецификации биржевого товара </w:t>
      </w:r>
    </w:p>
    <w:p w:rsidR="00A31AA0" w:rsidRPr="005B07FB" w:rsidRDefault="00A31AA0" w:rsidP="00A31A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>отдела «Товары народного потребления»</w:t>
      </w:r>
    </w:p>
    <w:p w:rsidR="00A31AA0" w:rsidRPr="005B07FB" w:rsidRDefault="00A31AA0" w:rsidP="00A31A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 xml:space="preserve">АО </w:t>
      </w:r>
      <w:r w:rsidRPr="005B07FB">
        <w:rPr>
          <w:rFonts w:ascii="Times New Roman" w:hAnsi="Times New Roman"/>
          <w:bCs/>
          <w:sz w:val="24"/>
          <w:szCs w:val="24"/>
        </w:rPr>
        <w:t>«Биржа «Санкт-Петербург»</w:t>
      </w:r>
      <w:r w:rsidRPr="005B07FB">
        <w:rPr>
          <w:rFonts w:ascii="Times New Roman" w:hAnsi="Times New Roman"/>
          <w:sz w:val="24"/>
          <w:szCs w:val="24"/>
        </w:rPr>
        <w:t xml:space="preserve"> </w:t>
      </w:r>
    </w:p>
    <w:p w:rsidR="00A31AA0" w:rsidRPr="005B07FB" w:rsidRDefault="00A31AA0" w:rsidP="00A31AA0">
      <w:pPr>
        <w:pStyle w:val="a3"/>
        <w:rPr>
          <w:rFonts w:ascii="Times New Roman" w:hAnsi="Times New Roman"/>
          <w:sz w:val="24"/>
          <w:szCs w:val="24"/>
        </w:rPr>
      </w:pPr>
    </w:p>
    <w:p w:rsidR="00A31AA0" w:rsidRPr="005B07FB" w:rsidRDefault="00A31AA0" w:rsidP="00A31AA0">
      <w:pPr>
        <w:spacing w:after="0"/>
        <w:jc w:val="center"/>
        <w:outlineLvl w:val="6"/>
        <w:rPr>
          <w:rFonts w:ascii="Times New Roman" w:hAnsi="Times New Roman"/>
          <w:b/>
          <w:sz w:val="24"/>
          <w:szCs w:val="24"/>
        </w:rPr>
      </w:pPr>
      <w:r w:rsidRPr="005B07FB">
        <w:rPr>
          <w:rFonts w:ascii="Times New Roman" w:hAnsi="Times New Roman"/>
          <w:b/>
          <w:sz w:val="24"/>
          <w:szCs w:val="24"/>
        </w:rPr>
        <w:t>ЗАЯВЛЕНИЕ</w:t>
      </w:r>
    </w:p>
    <w:p w:rsidR="00A31AA0" w:rsidRPr="005B07FB" w:rsidRDefault="00A31AA0" w:rsidP="00A31AA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A31AA0" w:rsidRPr="005B07FB" w:rsidRDefault="00A31AA0" w:rsidP="00A31A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1AA0" w:rsidRPr="005B07FB" w:rsidRDefault="00A31AA0" w:rsidP="00A31AA0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bookmarkStart w:id="0" w:name="_GoBack"/>
      <w:bookmarkEnd w:id="0"/>
    </w:p>
    <w:p w:rsidR="00A31AA0" w:rsidRPr="005B07FB" w:rsidRDefault="00A31AA0" w:rsidP="00A31AA0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B07FB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A31AA0" w:rsidRPr="005B07FB" w:rsidRDefault="00A31AA0" w:rsidP="00A31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p w:rsidR="00A31AA0" w:rsidRPr="005B07FB" w:rsidRDefault="00A31AA0" w:rsidP="00A31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191"/>
        <w:gridCol w:w="5903"/>
      </w:tblGrid>
      <w:tr w:rsidR="00A31AA0" w:rsidRPr="005B07FB" w:rsidTr="00A31AA0">
        <w:tc>
          <w:tcPr>
            <w:tcW w:w="540" w:type="dxa"/>
          </w:tcPr>
          <w:p w:rsidR="00A31AA0" w:rsidRPr="00F66196" w:rsidRDefault="00A31AA0" w:rsidP="00F01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96">
              <w:rPr>
                <w:rFonts w:ascii="Times New Roman" w:hAnsi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9094" w:type="dxa"/>
            <w:gridSpan w:val="2"/>
            <w:shd w:val="clear" w:color="auto" w:fill="F2F2F2"/>
          </w:tcPr>
          <w:p w:rsidR="00A31AA0" w:rsidRPr="00F66196" w:rsidRDefault="00A31AA0" w:rsidP="00F01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61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Биржевой товар</w:t>
            </w:r>
          </w:p>
        </w:tc>
      </w:tr>
      <w:tr w:rsidR="00A31AA0" w:rsidRPr="005B07FB" w:rsidTr="00A31AA0">
        <w:tc>
          <w:tcPr>
            <w:tcW w:w="540" w:type="dxa"/>
          </w:tcPr>
          <w:p w:rsidR="00A31AA0" w:rsidRPr="00F66196" w:rsidRDefault="00A31AA0" w:rsidP="00A31AA0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31AA0" w:rsidRPr="00F66196" w:rsidRDefault="00A31AA0" w:rsidP="00F0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биржевого товара:</w:t>
            </w:r>
          </w:p>
        </w:tc>
        <w:tc>
          <w:tcPr>
            <w:tcW w:w="5903" w:type="dxa"/>
          </w:tcPr>
          <w:p w:rsidR="00A31AA0" w:rsidRPr="00F66196" w:rsidRDefault="00A31AA0" w:rsidP="00F01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AA0" w:rsidRPr="005B07FB" w:rsidTr="00A31AA0">
        <w:tc>
          <w:tcPr>
            <w:tcW w:w="540" w:type="dxa"/>
          </w:tcPr>
          <w:p w:rsidR="00A31AA0" w:rsidRPr="00F66196" w:rsidRDefault="00A31AA0" w:rsidP="00A31AA0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31AA0" w:rsidRPr="00F66196" w:rsidRDefault="00A31AA0" w:rsidP="00F0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6196">
              <w:rPr>
                <w:rFonts w:ascii="Times New Roman" w:hAnsi="Times New Roman"/>
                <w:sz w:val="24"/>
                <w:szCs w:val="24"/>
                <w:lang w:eastAsia="ru-RU"/>
              </w:rPr>
              <w:t>аименование завода - производителя товара:</w:t>
            </w:r>
          </w:p>
        </w:tc>
        <w:tc>
          <w:tcPr>
            <w:tcW w:w="5903" w:type="dxa"/>
          </w:tcPr>
          <w:p w:rsidR="00A31AA0" w:rsidRPr="00F66196" w:rsidRDefault="00A31AA0" w:rsidP="00F01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AA0" w:rsidRPr="005B07FB" w:rsidTr="00A31AA0">
        <w:tc>
          <w:tcPr>
            <w:tcW w:w="540" w:type="dxa"/>
          </w:tcPr>
          <w:p w:rsidR="00A31AA0" w:rsidRPr="00F66196" w:rsidRDefault="00A31AA0" w:rsidP="00A31AA0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31AA0" w:rsidRPr="00F66196" w:rsidRDefault="00A31AA0" w:rsidP="00F0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96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документ  (ГОСТ, ТУ, СТО)</w:t>
            </w:r>
          </w:p>
        </w:tc>
        <w:tc>
          <w:tcPr>
            <w:tcW w:w="5903" w:type="dxa"/>
          </w:tcPr>
          <w:p w:rsidR="00A31AA0" w:rsidRPr="00F66196" w:rsidRDefault="00A31AA0" w:rsidP="00F01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AA0" w:rsidRPr="005B07FB" w:rsidTr="00A31AA0">
        <w:tc>
          <w:tcPr>
            <w:tcW w:w="540" w:type="dxa"/>
          </w:tcPr>
          <w:p w:rsidR="00A31AA0" w:rsidRPr="00F66196" w:rsidRDefault="00A31AA0" w:rsidP="00A31AA0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31AA0" w:rsidRPr="00F66196" w:rsidRDefault="00A31AA0" w:rsidP="00F0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96">
              <w:rPr>
                <w:rFonts w:ascii="Times New Roman" w:hAnsi="Times New Roman"/>
                <w:sz w:val="24"/>
                <w:szCs w:val="24"/>
                <w:lang w:eastAsia="ru-RU"/>
              </w:rPr>
              <w:t>Размер Лота:</w:t>
            </w:r>
          </w:p>
        </w:tc>
        <w:tc>
          <w:tcPr>
            <w:tcW w:w="5903" w:type="dxa"/>
          </w:tcPr>
          <w:p w:rsidR="00A31AA0" w:rsidRPr="00F66196" w:rsidRDefault="00A31AA0" w:rsidP="00F01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AA0" w:rsidRPr="005B07FB" w:rsidTr="00A31AA0">
        <w:tc>
          <w:tcPr>
            <w:tcW w:w="540" w:type="dxa"/>
          </w:tcPr>
          <w:p w:rsidR="00A31AA0" w:rsidRPr="00F66196" w:rsidRDefault="00A31AA0" w:rsidP="00A31AA0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31AA0" w:rsidRPr="00F66196" w:rsidRDefault="00A31AA0" w:rsidP="00F0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96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Ориентировочная цена Товара, в т. ч. НДС:</w:t>
            </w:r>
          </w:p>
        </w:tc>
        <w:tc>
          <w:tcPr>
            <w:tcW w:w="5903" w:type="dxa"/>
          </w:tcPr>
          <w:p w:rsidR="00A31AA0" w:rsidRPr="00F66196" w:rsidRDefault="00A31AA0" w:rsidP="00F01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AA0" w:rsidRPr="005B07FB" w:rsidTr="00A31AA0">
        <w:tc>
          <w:tcPr>
            <w:tcW w:w="540" w:type="dxa"/>
          </w:tcPr>
          <w:p w:rsidR="00A31AA0" w:rsidRPr="00F66196" w:rsidRDefault="00A31AA0" w:rsidP="00A31AA0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31AA0" w:rsidRPr="00F66196" w:rsidRDefault="00A31AA0" w:rsidP="00F0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96">
              <w:rPr>
                <w:rFonts w:ascii="Times New Roman" w:hAnsi="Times New Roman"/>
                <w:sz w:val="24"/>
                <w:szCs w:val="24"/>
                <w:lang w:eastAsia="ru-RU"/>
              </w:rPr>
              <w:t>Код биржевого товара:</w:t>
            </w:r>
          </w:p>
        </w:tc>
        <w:tc>
          <w:tcPr>
            <w:tcW w:w="5903" w:type="dxa"/>
          </w:tcPr>
          <w:p w:rsidR="00A31AA0" w:rsidRPr="00F66196" w:rsidRDefault="00A31AA0" w:rsidP="00F0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96">
              <w:rPr>
                <w:rFonts w:ascii="Times New Roman" w:hAnsi="Times New Roman"/>
                <w:i/>
                <w:color w:val="808080"/>
                <w:sz w:val="24"/>
                <w:szCs w:val="24"/>
                <w:lang w:eastAsia="ru-RU"/>
              </w:rPr>
              <w:t>присваивается Биржей</w:t>
            </w:r>
          </w:p>
        </w:tc>
      </w:tr>
      <w:tr w:rsidR="00A31AA0" w:rsidRPr="005B07FB" w:rsidTr="00A31AA0">
        <w:tc>
          <w:tcPr>
            <w:tcW w:w="540" w:type="dxa"/>
          </w:tcPr>
          <w:p w:rsidR="00A31AA0" w:rsidRPr="00F66196" w:rsidRDefault="00A31AA0" w:rsidP="00A31AA0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31AA0" w:rsidRPr="00F66196" w:rsidRDefault="00A31AA0" w:rsidP="00F0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96">
              <w:rPr>
                <w:rFonts w:ascii="Times New Roman" w:hAnsi="Times New Roman"/>
                <w:sz w:val="24"/>
                <w:szCs w:val="24"/>
                <w:lang w:eastAsia="ru-RU"/>
              </w:rPr>
              <w:t>Базис поставки:</w:t>
            </w:r>
          </w:p>
        </w:tc>
        <w:tc>
          <w:tcPr>
            <w:tcW w:w="5903" w:type="dxa"/>
          </w:tcPr>
          <w:p w:rsidR="00A31AA0" w:rsidRPr="00F66196" w:rsidRDefault="00A31AA0" w:rsidP="00F01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AA0" w:rsidRPr="005B07FB" w:rsidTr="00A31AA0">
        <w:tc>
          <w:tcPr>
            <w:tcW w:w="540" w:type="dxa"/>
          </w:tcPr>
          <w:p w:rsidR="00A31AA0" w:rsidRPr="00F66196" w:rsidRDefault="00A31AA0" w:rsidP="00A31AA0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31AA0" w:rsidRPr="00F66196" w:rsidRDefault="00A31AA0" w:rsidP="00F0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96">
              <w:rPr>
                <w:rFonts w:ascii="Times New Roman" w:hAnsi="Times New Roman"/>
                <w:sz w:val="24"/>
                <w:szCs w:val="24"/>
                <w:lang w:eastAsia="ru-RU"/>
              </w:rPr>
              <w:t>Способ поставки:</w:t>
            </w:r>
          </w:p>
        </w:tc>
        <w:tc>
          <w:tcPr>
            <w:tcW w:w="5903" w:type="dxa"/>
          </w:tcPr>
          <w:p w:rsidR="00A31AA0" w:rsidRPr="00F66196" w:rsidRDefault="00A31AA0" w:rsidP="00F01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А - </w:t>
            </w:r>
            <w:r w:rsidRPr="00F661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самовывоз автомобильным транспортом</w:t>
            </w:r>
            <w:r w:rsidRPr="00F661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1AA0" w:rsidRPr="00F66196" w:rsidRDefault="00A31AA0" w:rsidP="00F01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AA0" w:rsidRPr="005B07FB" w:rsidTr="00A31AA0">
        <w:tc>
          <w:tcPr>
            <w:tcW w:w="540" w:type="dxa"/>
          </w:tcPr>
          <w:p w:rsidR="00A31AA0" w:rsidRPr="00F66196" w:rsidRDefault="00A31AA0" w:rsidP="00F01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9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1" w:type="dxa"/>
          </w:tcPr>
          <w:p w:rsidR="00A31AA0" w:rsidRPr="00F66196" w:rsidRDefault="00A31AA0" w:rsidP="00F0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базиса поставки: </w:t>
            </w:r>
          </w:p>
        </w:tc>
        <w:tc>
          <w:tcPr>
            <w:tcW w:w="5903" w:type="dxa"/>
          </w:tcPr>
          <w:p w:rsidR="00A31AA0" w:rsidRPr="00F66196" w:rsidRDefault="00A31AA0" w:rsidP="00F0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96">
              <w:rPr>
                <w:rFonts w:ascii="Times New Roman" w:hAnsi="Times New Roman"/>
                <w:i/>
                <w:color w:val="808080"/>
                <w:sz w:val="24"/>
                <w:szCs w:val="24"/>
                <w:lang w:eastAsia="ru-RU"/>
              </w:rPr>
              <w:t>присваивается Биржей</w:t>
            </w:r>
          </w:p>
        </w:tc>
      </w:tr>
    </w:tbl>
    <w:p w:rsidR="00A31AA0" w:rsidRPr="005B07FB" w:rsidRDefault="00A31AA0" w:rsidP="00A31A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>/</w:t>
      </w:r>
      <w:r w:rsidRPr="005B07FB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B07FB">
        <w:rPr>
          <w:rFonts w:ascii="Times New Roman" w:hAnsi="Times New Roman"/>
          <w:sz w:val="24"/>
          <w:szCs w:val="24"/>
        </w:rPr>
        <w:t>/</w:t>
      </w:r>
    </w:p>
    <w:p w:rsidR="00A31AA0" w:rsidRPr="005B07FB" w:rsidRDefault="00A31AA0" w:rsidP="00A31AA0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5B07FB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31AA0" w:rsidRPr="005B07FB" w:rsidRDefault="00A31AA0" w:rsidP="00A31AA0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5B07FB">
        <w:rPr>
          <w:rFonts w:ascii="Times New Roman" w:hAnsi="Times New Roman"/>
          <w:b/>
          <w:bCs/>
          <w:sz w:val="24"/>
          <w:szCs w:val="24"/>
        </w:rPr>
        <w:tab/>
      </w:r>
      <w:r w:rsidRPr="005B07FB">
        <w:rPr>
          <w:rFonts w:ascii="Times New Roman" w:hAnsi="Times New Roman"/>
          <w:b/>
          <w:bCs/>
          <w:sz w:val="24"/>
          <w:szCs w:val="24"/>
        </w:rPr>
        <w:tab/>
        <w:t>/</w:t>
      </w:r>
      <w:r w:rsidRPr="005B07FB"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A31AA0" w:rsidRPr="005B07FB" w:rsidRDefault="00A31AA0" w:rsidP="00A31AA0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 w:rsidRPr="005B07FB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B07FB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31AA0" w:rsidRPr="005B07FB" w:rsidRDefault="00A31AA0" w:rsidP="00A31AA0">
      <w:pPr>
        <w:tabs>
          <w:tab w:val="left" w:pos="1980"/>
        </w:tabs>
        <w:spacing w:after="0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proofErr w:type="spellStart"/>
      <w:r w:rsidRPr="005B07FB">
        <w:rPr>
          <w:rFonts w:ascii="Times New Roman" w:hAnsi="Times New Roman"/>
          <w:snapToGrid w:val="0"/>
          <w:sz w:val="24"/>
          <w:szCs w:val="24"/>
          <w:lang w:eastAsia="ru-RU"/>
        </w:rPr>
        <w:t>м.п</w:t>
      </w:r>
      <w:proofErr w:type="spellEnd"/>
      <w:r w:rsidRPr="005B07FB">
        <w:rPr>
          <w:rFonts w:ascii="Times New Roman" w:hAnsi="Times New Roman"/>
          <w:snapToGrid w:val="0"/>
          <w:sz w:val="24"/>
          <w:szCs w:val="24"/>
          <w:lang w:eastAsia="ru-RU"/>
        </w:rPr>
        <w:t>._____________________</w:t>
      </w:r>
      <w:r w:rsidRPr="005B07FB"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B07FB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</w:t>
      </w:r>
      <w:proofErr w:type="gramStart"/>
      <w:r w:rsidRPr="005B07FB">
        <w:rPr>
          <w:rFonts w:ascii="Times New Roman" w:hAnsi="Times New Roman"/>
          <w:i/>
          <w:sz w:val="24"/>
          <w:szCs w:val="24"/>
          <w:vertAlign w:val="superscript"/>
        </w:rPr>
        <w:t xml:space="preserve">   (</w:t>
      </w:r>
      <w:proofErr w:type="gramEnd"/>
      <w:r w:rsidRPr="005B07FB">
        <w:rPr>
          <w:rFonts w:ascii="Times New Roman" w:hAnsi="Times New Roman"/>
          <w:i/>
          <w:sz w:val="24"/>
          <w:szCs w:val="24"/>
          <w:vertAlign w:val="superscript"/>
        </w:rPr>
        <w:t>дата подачи заявления)</w:t>
      </w:r>
    </w:p>
    <w:p w:rsidR="00D12863" w:rsidRDefault="00D12863"/>
    <w:sectPr w:rsidR="00D1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638018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DAE8AC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A0"/>
    <w:rsid w:val="00A31AA0"/>
    <w:rsid w:val="00D1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CB25"/>
  <w15:chartTrackingRefBased/>
  <w15:docId w15:val="{0D328B1A-2A51-40BF-84B0-2F7AB6F2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31AA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A31A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A31A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 Канчер</dc:creator>
  <cp:keywords/>
  <dc:description/>
  <cp:lastModifiedBy>Ольга Юрьевна Канчер</cp:lastModifiedBy>
  <cp:revision>1</cp:revision>
  <dcterms:created xsi:type="dcterms:W3CDTF">2020-04-14T10:07:00Z</dcterms:created>
  <dcterms:modified xsi:type="dcterms:W3CDTF">2020-04-14T10:08:00Z</dcterms:modified>
</cp:coreProperties>
</file>